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proofErr w:type="spellStart"/>
      <w:r w:rsidR="00640534">
        <w:rPr>
          <w:rFonts w:ascii="Times New Roman" w:hAnsi="Times New Roman"/>
          <w:i w:val="0"/>
          <w:color w:val="auto"/>
          <w:sz w:val="28"/>
          <w:szCs w:val="28"/>
        </w:rPr>
        <w:t>Малотенги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>нского</w:t>
      </w:r>
      <w:proofErr w:type="spellEnd"/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Отрадненского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505507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1B64DC" w:rsidRPr="001B64DC">
        <w:rPr>
          <w:sz w:val="28"/>
          <w:szCs w:val="28"/>
        </w:rPr>
        <w:t>202</w:t>
      </w:r>
      <w:r w:rsidR="00505507">
        <w:rPr>
          <w:sz w:val="28"/>
          <w:szCs w:val="28"/>
        </w:rPr>
        <w:t>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proofErr w:type="spellStart"/>
      <w:r w:rsidR="00640534" w:rsidRPr="00640534">
        <w:rPr>
          <w:sz w:val="28"/>
          <w:szCs w:val="28"/>
        </w:rPr>
        <w:t>Малотенги</w:t>
      </w:r>
      <w:r w:rsidR="00640534">
        <w:rPr>
          <w:sz w:val="28"/>
          <w:szCs w:val="28"/>
        </w:rPr>
        <w:t>нского</w:t>
      </w:r>
      <w:proofErr w:type="spellEnd"/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930F1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505507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proofErr w:type="spellStart"/>
      <w:r w:rsidR="00640534" w:rsidRPr="00640534">
        <w:rPr>
          <w:sz w:val="28"/>
          <w:szCs w:val="28"/>
        </w:rPr>
        <w:t>Малотенгинского</w:t>
      </w:r>
      <w:proofErr w:type="spellEnd"/>
      <w:r w:rsidRPr="00735AEB">
        <w:rPr>
          <w:sz w:val="28"/>
          <w:szCs w:val="28"/>
        </w:rPr>
        <w:t xml:space="preserve"> сельского поселения Отрадненского района за </w:t>
      </w:r>
      <w:r w:rsidR="00505507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proofErr w:type="spellStart"/>
      <w:r w:rsidR="00640534" w:rsidRPr="00640534">
        <w:rPr>
          <w:sz w:val="28"/>
          <w:szCs w:val="28"/>
        </w:rPr>
        <w:t>Малотенги</w:t>
      </w:r>
      <w:r w:rsidR="00640534">
        <w:rPr>
          <w:sz w:val="28"/>
          <w:szCs w:val="28"/>
        </w:rPr>
        <w:t>нского</w:t>
      </w:r>
      <w:proofErr w:type="spellEnd"/>
      <w:r w:rsidRPr="00735AEB">
        <w:rPr>
          <w:sz w:val="28"/>
          <w:szCs w:val="28"/>
        </w:rPr>
        <w:t xml:space="preserve"> сельского поселения за </w:t>
      </w:r>
      <w:r w:rsidR="00505507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640534" w:rsidRPr="00640534" w:rsidRDefault="00640534" w:rsidP="00640534">
      <w:pPr>
        <w:suppressAutoHyphens/>
        <w:ind w:firstLine="720"/>
        <w:jc w:val="both"/>
        <w:rPr>
          <w:sz w:val="28"/>
          <w:szCs w:val="28"/>
        </w:rPr>
      </w:pPr>
      <w:r w:rsidRPr="00640534">
        <w:rPr>
          <w:sz w:val="28"/>
          <w:szCs w:val="28"/>
        </w:rPr>
        <w:t xml:space="preserve">Общие итоги исполнения бюджета </w:t>
      </w:r>
      <w:proofErr w:type="spellStart"/>
      <w:r w:rsidRPr="00640534">
        <w:rPr>
          <w:sz w:val="28"/>
          <w:szCs w:val="28"/>
        </w:rPr>
        <w:t>Малотенгинского</w:t>
      </w:r>
      <w:proofErr w:type="spellEnd"/>
      <w:r w:rsidRPr="00640534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505507" w:rsidRPr="00505507" w:rsidRDefault="00505507" w:rsidP="00505507">
      <w:pPr>
        <w:suppressAutoHyphens/>
        <w:ind w:firstLine="720"/>
        <w:jc w:val="both"/>
        <w:rPr>
          <w:sz w:val="28"/>
          <w:szCs w:val="28"/>
        </w:rPr>
      </w:pPr>
      <w:r w:rsidRPr="00505507">
        <w:rPr>
          <w:sz w:val="28"/>
          <w:szCs w:val="28"/>
        </w:rPr>
        <w:t xml:space="preserve">Доходы бюджета </w:t>
      </w:r>
      <w:proofErr w:type="spellStart"/>
      <w:r w:rsidRPr="00505507">
        <w:rPr>
          <w:sz w:val="28"/>
          <w:szCs w:val="28"/>
        </w:rPr>
        <w:t>Малотенгинского</w:t>
      </w:r>
      <w:proofErr w:type="spellEnd"/>
      <w:r w:rsidRPr="00505507">
        <w:rPr>
          <w:sz w:val="28"/>
          <w:szCs w:val="28"/>
        </w:rPr>
        <w:t xml:space="preserve"> сельского поселения за 2025 год составили в общей сумме 33039,7 тыс. руб., что составляет 101,5 % к утвержденным назначениям. </w:t>
      </w:r>
    </w:p>
    <w:p w:rsidR="00505507" w:rsidRPr="00505507" w:rsidRDefault="00505507" w:rsidP="00505507">
      <w:pPr>
        <w:suppressAutoHyphens/>
        <w:ind w:firstLine="720"/>
        <w:jc w:val="both"/>
        <w:rPr>
          <w:sz w:val="28"/>
          <w:szCs w:val="28"/>
        </w:rPr>
      </w:pPr>
      <w:r w:rsidRPr="00505507">
        <w:rPr>
          <w:sz w:val="28"/>
          <w:szCs w:val="28"/>
        </w:rPr>
        <w:t xml:space="preserve">Расходы </w:t>
      </w:r>
      <w:proofErr w:type="spellStart"/>
      <w:r w:rsidRPr="00505507">
        <w:rPr>
          <w:sz w:val="28"/>
          <w:szCs w:val="28"/>
        </w:rPr>
        <w:t>Малотенгинского</w:t>
      </w:r>
      <w:proofErr w:type="spellEnd"/>
      <w:r w:rsidRPr="00505507">
        <w:rPr>
          <w:sz w:val="28"/>
          <w:szCs w:val="28"/>
        </w:rPr>
        <w:t xml:space="preserve"> сельского поселения за 2025 год составили в общей сумме 33161,3 тыс. рублей, что составляет 99,7 % к утвержденным назначениям.</w:t>
      </w:r>
    </w:p>
    <w:p w:rsidR="00505507" w:rsidRPr="00505507" w:rsidRDefault="00505507" w:rsidP="00505507">
      <w:pPr>
        <w:suppressAutoHyphens/>
        <w:ind w:firstLine="720"/>
        <w:jc w:val="both"/>
        <w:rPr>
          <w:rFonts w:eastAsia="Calibri"/>
          <w:sz w:val="28"/>
          <w:szCs w:val="28"/>
          <w:lang w:eastAsia="zh-CN"/>
        </w:rPr>
      </w:pPr>
      <w:proofErr w:type="gramStart"/>
      <w:r w:rsidRPr="00505507">
        <w:rPr>
          <w:rFonts w:eastAsia="Calibri"/>
          <w:sz w:val="28"/>
          <w:szCs w:val="28"/>
          <w:lang w:eastAsia="zh-CN"/>
        </w:rPr>
        <w:t>Объем бюджетных назначений, предусмотренный на реализацию 9 муниципальных программ  составил</w:t>
      </w:r>
      <w:proofErr w:type="gramEnd"/>
      <w:r w:rsidRPr="00505507">
        <w:rPr>
          <w:rFonts w:eastAsia="Calibri"/>
          <w:sz w:val="28"/>
          <w:szCs w:val="28"/>
          <w:lang w:eastAsia="zh-CN"/>
        </w:rPr>
        <w:t xml:space="preserve"> 33048,5 тыс. руб. Освоено 32947,7 тыс. руб. бюджетных ассигнований, или 99,7 %. </w:t>
      </w:r>
    </w:p>
    <w:p w:rsidR="000341A5" w:rsidRDefault="001B64DC" w:rsidP="00B930F1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="00640534" w:rsidRPr="00640534">
        <w:rPr>
          <w:sz w:val="28"/>
          <w:szCs w:val="28"/>
        </w:rPr>
        <w:t>Малотенги</w:t>
      </w:r>
      <w:r w:rsidR="00640534">
        <w:rPr>
          <w:sz w:val="28"/>
          <w:szCs w:val="28"/>
        </w:rPr>
        <w:t>нского</w:t>
      </w:r>
      <w:proofErr w:type="spellEnd"/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05507"/>
    <w:rsid w:val="00514A14"/>
    <w:rsid w:val="00600FDD"/>
    <w:rsid w:val="006370B5"/>
    <w:rsid w:val="00640534"/>
    <w:rsid w:val="00661E48"/>
    <w:rsid w:val="00683ABF"/>
    <w:rsid w:val="00735AEB"/>
    <w:rsid w:val="00801067"/>
    <w:rsid w:val="008B23D4"/>
    <w:rsid w:val="009D1259"/>
    <w:rsid w:val="009E28FE"/>
    <w:rsid w:val="00A305F0"/>
    <w:rsid w:val="00B309D9"/>
    <w:rsid w:val="00B51F34"/>
    <w:rsid w:val="00B930F1"/>
    <w:rsid w:val="00BA3026"/>
    <w:rsid w:val="00BA7DA4"/>
    <w:rsid w:val="00D16558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8</cp:revision>
  <cp:lastPrinted>2022-05-13T10:26:00Z</cp:lastPrinted>
  <dcterms:created xsi:type="dcterms:W3CDTF">2024-06-06T14:26:00Z</dcterms:created>
  <dcterms:modified xsi:type="dcterms:W3CDTF">2026-04-28T14:20:00Z</dcterms:modified>
</cp:coreProperties>
</file>